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5C5F" w14:textId="03D9B248" w:rsidR="00F93735" w:rsidRPr="00F93735" w:rsidRDefault="00F93735" w:rsidP="00F93735">
      <w:pPr>
        <w:rPr>
          <w:b/>
          <w:bCs/>
          <w:sz w:val="32"/>
          <w:szCs w:val="32"/>
        </w:rPr>
      </w:pPr>
      <w:r w:rsidRPr="00F93735">
        <w:rPr>
          <w:b/>
          <w:bCs/>
          <w:sz w:val="32"/>
          <w:szCs w:val="32"/>
        </w:rPr>
        <w:t xml:space="preserve">Lebanon Lutheran Church Council Minutes - Tuesday </w:t>
      </w:r>
      <w:r w:rsidR="001977B1">
        <w:rPr>
          <w:b/>
          <w:bCs/>
          <w:sz w:val="32"/>
          <w:szCs w:val="32"/>
        </w:rPr>
        <w:t>December 12</w:t>
      </w:r>
      <w:r w:rsidRPr="00F93735">
        <w:rPr>
          <w:b/>
          <w:bCs/>
          <w:sz w:val="32"/>
          <w:szCs w:val="32"/>
        </w:rPr>
        <w:t xml:space="preserve"> @ 6:30 PM - In person in church lounge and via Zoom </w:t>
      </w:r>
    </w:p>
    <w:p w14:paraId="049390F7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851AD11" w14:textId="77777777" w:rsidR="003E2045" w:rsidRDefault="003E204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7AB0037" w14:textId="332D34DC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In Attendance: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President Cheri Crouch, Financial Secretary Curt Crouch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Treasurer Terry Beekman</w:t>
      </w:r>
      <w:r w:rsidR="006D555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Vice President Wietse Schaafsma,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Brian Jaekel, Laura Hollister, 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Al Wheeler,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Sarah Schmalz, 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Secretary Meg Eaton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Pastor Doug Ogden</w:t>
      </w:r>
    </w:p>
    <w:p w14:paraId="56342EE5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2AF7FD21" w14:textId="31027D5B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Cheri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called meeting to order @ 6:</w:t>
      </w:r>
      <w:r w:rsidR="006D555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30 P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M.</w:t>
      </w:r>
    </w:p>
    <w:p w14:paraId="29B44128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3345CCC" w14:textId="09BDCF32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Cheri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called for the </w:t>
      </w: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Agenda Review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Agenda accepted as </w:t>
      </w:r>
      <w:r w:rsidR="006D555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written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0AD8B99B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4C23EAB" w14:textId="77777777" w:rsidR="003E2045" w:rsidRDefault="003E2045" w:rsidP="00042B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21F8583" w14:textId="20695A84" w:rsidR="00F93735" w:rsidRPr="00EC1A7A" w:rsidRDefault="00F93735" w:rsidP="00042B2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Opening Devotion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4948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Terry shared excerpts from Kelly Fryer’s book </w:t>
      </w:r>
      <w:r w:rsidR="00494819" w:rsidRPr="00A20ED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Reclaiming the L Word</w:t>
      </w:r>
      <w:r w:rsidR="003F08FF" w:rsidRPr="00A20ED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: Renewing the Church From it</w:t>
      </w:r>
      <w:r w:rsidR="00A20ED9" w:rsidRPr="00A20ED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s Lutheran Core.</w:t>
      </w:r>
      <w:r w:rsidR="00EC1A7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="002F0F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She writes about being angry at God</w:t>
      </w:r>
      <w:r w:rsidR="0014220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when she was younger</w:t>
      </w:r>
      <w:r w:rsidR="002F0F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r w:rsidR="00BB4C4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thinking she hated God and religion. </w:t>
      </w:r>
      <w:r w:rsidR="00534F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Inspired by her husband-to-be to turn away from</w:t>
      </w:r>
      <w:r w:rsidR="00BB4C4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self-destructive path, she was </w:t>
      </w:r>
      <w:r w:rsidR="00534F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 adult convert to Lutheranis</w:t>
      </w:r>
      <w:r w:rsidR="0087021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 because she loved the theology of “a God who always comes down to meet us</w:t>
      </w:r>
      <w:r w:rsidR="003F59B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.” Her professor in seminary changed her life by emphasi</w:t>
      </w:r>
      <w:r w:rsidR="00256F5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zing that there is nothing we can do go </w:t>
      </w:r>
      <w:r w:rsidR="0014220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“</w:t>
      </w:r>
      <w:r w:rsidR="00256F5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up</w:t>
      </w:r>
      <w:r w:rsidR="0014220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”</w:t>
      </w:r>
      <w:r w:rsidR="00256F5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to God</w:t>
      </w:r>
      <w:r w:rsidR="0096563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because </w:t>
      </w:r>
      <w:r w:rsidR="00256F5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God always comes down</w:t>
      </w:r>
      <w:r w:rsidR="0014220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 “Grace drew me in and keeps me there.”</w:t>
      </w:r>
    </w:p>
    <w:p w14:paraId="367A323C" w14:textId="4AC124CB" w:rsidR="00042B2C" w:rsidRDefault="00A20ED9" w:rsidP="00A20ED9">
      <w:pPr>
        <w:tabs>
          <w:tab w:val="left" w:pos="7188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</w:r>
    </w:p>
    <w:p w14:paraId="2E51C3E3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1D4B861" w14:textId="25CCE468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Future devotions: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January, Meg</w:t>
      </w:r>
    </w:p>
    <w:p w14:paraId="28B21DB5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42A72A2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B7C8E6F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Participants shared</w:t>
      </w: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recent signs of God’s grace.</w:t>
      </w:r>
    </w:p>
    <w:p w14:paraId="74713381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5D1CD61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CC0E345" w14:textId="3B606001" w:rsidR="00F93735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Secretary’s Minutes: 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Council reviewed the </w:t>
      </w:r>
      <w:r w:rsidR="00042B2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November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minutes.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Al moved, </w:t>
      </w:r>
      <w:r w:rsidR="008D13E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Wietse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seconded, and minutes were approved as written.</w:t>
      </w:r>
    </w:p>
    <w:p w14:paraId="1EDBB086" w14:textId="77777777" w:rsidR="00F93735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BA4D507" w14:textId="77777777" w:rsidR="00F93735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D8D3FAB" w14:textId="5AD767DE" w:rsidR="00F93735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Pastor’s Report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</w:t>
      </w:r>
      <w:r w:rsidR="009A571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Pastor plans to collect eyeglasses at the church to send to the Lion’s Club. </w:t>
      </w:r>
      <w:r w:rsidR="00D108F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Christmas plans are set.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New Member classes start at 9AM </w:t>
      </w:r>
      <w:r w:rsidR="002D551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for four Sundays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 January. </w:t>
      </w:r>
      <w:r w:rsidR="002D551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Sleigh Ride is S</w:t>
      </w:r>
      <w:r w:rsidR="00FA60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aturday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January 2</w:t>
      </w:r>
      <w:r w:rsidR="00FA60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r w:rsidR="002D551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He is looking for leadership on the health kits if we are going to do them again this year for Samaritas.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See Pastor’s Report for more details.</w:t>
      </w:r>
    </w:p>
    <w:p w14:paraId="7ED03997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53E5815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AF31C71" w14:textId="6673E479" w:rsidR="00F93735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C2D1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Financial Reports:</w:t>
      </w:r>
      <w:r w:rsidRPr="00CC2D1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Curt reported on church finances. Budgeted expenses are </w:t>
      </w:r>
      <w:r w:rsidR="001B592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slightly above target at</w:t>
      </w:r>
      <w:r w:rsidR="0045574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92.98% with a</w:t>
      </w:r>
      <w:r w:rsidR="00DB785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target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of </w:t>
      </w:r>
      <w:r w:rsidR="00DB785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91.66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%. Income is still down </w:t>
      </w:r>
      <w:r w:rsidR="004728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</w:t>
      </w:r>
      <w:r w:rsidR="000E4BD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leftover land contract interest will be moved to the general fund</w:t>
      </w:r>
      <w:r w:rsidR="004728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to offset the deficit</w:t>
      </w:r>
      <w:r w:rsidR="000E4BD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r w:rsidR="006C77E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</w:t>
      </w:r>
      <w:r w:rsidR="00DB785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nvestments are continuing to recover</w:t>
      </w:r>
      <w:r w:rsidR="00DA767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The Financial Compliance Review Committee met with </w:t>
      </w:r>
      <w:r w:rsidR="00B5563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our </w:t>
      </w:r>
      <w:r w:rsidR="00B5563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accountant, Treasurer, and Financial Secretary in December and after reviewing accounts the FCRC approved all procedures with no recommendations</w:t>
      </w:r>
      <w:r w:rsidR="005D6B0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</w:p>
    <w:p w14:paraId="16DEFC95" w14:textId="77777777" w:rsidR="00472813" w:rsidRDefault="00472813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C299119" w14:textId="77777777" w:rsidR="003E2045" w:rsidRDefault="003E2045" w:rsidP="00F93735">
      <w:pPr>
        <w:shd w:val="clear" w:color="auto" w:fill="FFFFFF"/>
        <w:spacing w:line="25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7C7F14F" w14:textId="2AEAC8E4" w:rsidR="00F93735" w:rsidRPr="00977920" w:rsidRDefault="00F93735" w:rsidP="00F93735">
      <w:pPr>
        <w:shd w:val="clear" w:color="auto" w:fill="FFFFFF"/>
        <w:spacing w:line="25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New or Urgent Business: </w:t>
      </w:r>
    </w:p>
    <w:p w14:paraId="23EF7ABE" w14:textId="4DB6C5E8" w:rsidR="00F93735" w:rsidRPr="00DE7260" w:rsidRDefault="00F93735" w:rsidP="00DE72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5448C23" w14:textId="77777777" w:rsidR="00F93735" w:rsidRPr="004A130A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1C0EEA3" w14:textId="7AA395AF" w:rsidR="00F93735" w:rsidRDefault="00F93735" w:rsidP="00F937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Budget </w:t>
      </w:r>
      <w:r w:rsidR="000020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Draft</w:t>
      </w:r>
      <w:r w:rsidR="00417E7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r w:rsidR="00417E74" w:rsidRPr="005D40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Terry presented a new draft of the 2024 budget based on health insurance </w:t>
      </w:r>
      <w:r w:rsidR="000F43BA" w:rsidRPr="005D40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increases, maintenance</w:t>
      </w:r>
      <w:r w:rsidR="00EE5F6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utility</w:t>
      </w:r>
      <w:r w:rsidR="000F43BA" w:rsidRPr="005D40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increases, </w:t>
      </w:r>
      <w:r w:rsidR="00EE5F6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COL</w:t>
      </w:r>
      <w:r w:rsidR="00BA06D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 </w:t>
      </w:r>
      <w:r w:rsidR="00EE5F6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for </w:t>
      </w:r>
      <w:r w:rsidR="00E9769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part-time staff, </w:t>
      </w:r>
      <w:r w:rsidR="005C52B3" w:rsidRPr="005D40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and feedback from Council last month. </w:t>
      </w:r>
      <w:r w:rsidR="00EE5F6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budget increase is approximately 2.5% over 2023. </w:t>
      </w:r>
      <w:r w:rsidR="005C52B3" w:rsidRPr="005D40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 final </w:t>
      </w:r>
      <w:r w:rsidR="00F351C2" w:rsidRPr="005D40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Council </w:t>
      </w:r>
      <w:r w:rsidR="005C52B3" w:rsidRPr="005D40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vote will be taken when the December numbers and financial reports come in January</w:t>
      </w:r>
      <w:r w:rsidR="00F351C2" w:rsidRPr="005D40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then the budget </w:t>
      </w:r>
      <w:r w:rsidR="00361D86" w:rsidRPr="005D401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will go to the congregation for a vote at the Annual Meeting. The Council thanked Terry for his many hours of work on the budget.</w:t>
      </w:r>
    </w:p>
    <w:p w14:paraId="5B35FAD1" w14:textId="77777777" w:rsidR="003E68F4" w:rsidRPr="003E68F4" w:rsidRDefault="003E68F4" w:rsidP="003E6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18FA77B" w14:textId="77777777" w:rsidR="00F93735" w:rsidRPr="004A130A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F18B900" w14:textId="7C37498B" w:rsidR="00F93735" w:rsidRPr="00714701" w:rsidRDefault="00002091" w:rsidP="00F937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1470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Review </w:t>
      </w:r>
      <w:r w:rsidR="00F93735" w:rsidRPr="0071470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Ballot</w:t>
      </w:r>
      <w:r w:rsidR="005D401C" w:rsidRPr="0071470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:</w:t>
      </w:r>
      <w:r w:rsidR="005D401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716315" w:rsidRPr="0071470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Ballot is complete except for Synod delegates. </w:t>
      </w:r>
      <w:r w:rsidR="00C067CB" w:rsidRPr="0071470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Meeting is just one day (5/11/24) via Zoom this year. Wietse will see if Frank and Alice are interested.</w:t>
      </w:r>
      <w:r w:rsidR="0071470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Barb may be willing if no one else can be found.</w:t>
      </w:r>
    </w:p>
    <w:p w14:paraId="25EA9BC3" w14:textId="77777777" w:rsidR="00F11C09" w:rsidRDefault="00F11C09" w:rsidP="00F11C09">
      <w:pPr>
        <w:pStyle w:val="ListParagrap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C64265F" w14:textId="77777777" w:rsidR="003E2045" w:rsidRPr="00F11C09" w:rsidRDefault="003E2045" w:rsidP="00F11C09">
      <w:pPr>
        <w:pStyle w:val="ListParagrap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5018226" w14:textId="340B1D9C" w:rsidR="00F11C09" w:rsidRPr="006E044B" w:rsidRDefault="00F11C09" w:rsidP="00F937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11C0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Plan Annual Meeting:</w:t>
      </w:r>
      <w:r w:rsidR="002D05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CB18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BC566F" w:rsidRPr="00BC566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Sunday </w:t>
      </w:r>
      <w:r w:rsidR="00CB18E1" w:rsidRPr="00BC566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January 28</w:t>
      </w:r>
      <w:r w:rsidR="00CB18E1" w:rsidRPr="00BC566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="00CB18E1" w:rsidRPr="00BC566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after worship and potluck. </w:t>
      </w:r>
      <w:r w:rsidR="003E20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Doug will ask Margaret to include the Constitution vote on the Agenda in the Annual Report. </w:t>
      </w:r>
      <w:r w:rsidR="00110A01" w:rsidRPr="00BC566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Amy will take minutes. Sarah will </w:t>
      </w:r>
      <w:r w:rsidR="00F16072" w:rsidRPr="00BC566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pass around</w:t>
      </w:r>
      <w:r w:rsidR="00F16072" w:rsidRPr="006E04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sign-in sheet and walk around with a microphone for speakers to communicate with </w:t>
      </w:r>
      <w:r w:rsidR="00C008E8" w:rsidRPr="006E04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Te</w:t>
      </w:r>
      <w:r w:rsidR="00F16072" w:rsidRPr="006E04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rry B. on Zoom. </w:t>
      </w:r>
      <w:r w:rsidR="00C008E8" w:rsidRPr="006E04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Meg will publish the </w:t>
      </w:r>
      <w:r w:rsidR="00BC566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Annual Report and </w:t>
      </w:r>
      <w:r w:rsidR="00C008E8" w:rsidRPr="006E04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Annual Meeting date </w:t>
      </w:r>
      <w:r w:rsidR="00E3678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for at least 2 weeks in</w:t>
      </w:r>
      <w:r w:rsidR="00C008E8" w:rsidRPr="006E04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E3678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 row in </w:t>
      </w:r>
      <w:r w:rsidR="00C008E8" w:rsidRPr="006E04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January and include</w:t>
      </w:r>
      <w:r w:rsidR="00E3678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</w:t>
      </w:r>
      <w:r w:rsidR="00C008E8" w:rsidRPr="006E04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link to the new draft Constitution </w:t>
      </w:r>
      <w:r w:rsidR="006E04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 the Zoom link.</w:t>
      </w:r>
      <w:r w:rsidR="00C008E8" w:rsidRPr="006E04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Al will present and answer questions about the Constitution. Terry B. will present and answer questions about the budget. Curt will present and answer questions about the financial reports.</w:t>
      </w:r>
      <w:r w:rsidR="006E04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Cheri will lead the meeting. </w:t>
      </w:r>
      <w:r w:rsidR="00A342C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Doug will set up a sound system in the lounge so Terry can hear and be heard by meeting attendees.</w:t>
      </w:r>
    </w:p>
    <w:p w14:paraId="72E38B51" w14:textId="77777777" w:rsidR="00F93735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E6497FE" w14:textId="77777777" w:rsidR="00F93735" w:rsidRPr="000443C1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4279E9A" w14:textId="4A20E783" w:rsidR="00F93735" w:rsidRPr="00B643EE" w:rsidRDefault="00F11C09" w:rsidP="00F937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131E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Review Need for Thrivent Action Cards for </w:t>
      </w:r>
      <w:r w:rsidR="00764AB3" w:rsidRPr="002131E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Winter Events: </w:t>
      </w:r>
      <w:r w:rsidR="002425C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2425CB" w:rsidRPr="00B643E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Doug volunteered to apply for a card for the Sleigh Ride. Discussion of how cards can be used for education, service, and fundraising.</w:t>
      </w:r>
    </w:p>
    <w:p w14:paraId="4EFC3DAE" w14:textId="77777777" w:rsidR="00F93735" w:rsidRPr="00B643EE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3AFAD1A" w14:textId="77777777" w:rsidR="00764AB3" w:rsidRDefault="00764AB3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0A0B4F3" w14:textId="0B54DF83" w:rsidR="00F93735" w:rsidRPr="00714701" w:rsidRDefault="00764AB3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Emphases </w:t>
      </w:r>
      <w:r w:rsidR="00F93735"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of the Month - </w:t>
      </w:r>
      <w:r w:rsidR="00F93735" w:rsidRPr="00E1321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  <w:r w:rsidR="00F93735" w:rsidRPr="003D690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Worship a</w:t>
      </w:r>
      <w:r w:rsidR="002131E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n</w:t>
      </w:r>
      <w:r w:rsidR="00F93735" w:rsidRPr="003D690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 Music</w:t>
      </w:r>
      <w:r w:rsidR="00F9373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; January – Quilting</w:t>
      </w:r>
      <w:r w:rsidR="002131E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; February – Kids Klub</w:t>
      </w:r>
      <w:r w:rsidR="0071470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r w:rsidR="00714701" w:rsidRPr="0071470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 discussion</w:t>
      </w:r>
      <w:r w:rsidR="003E20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needed</w:t>
      </w:r>
    </w:p>
    <w:p w14:paraId="304A7AB6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45266F2" w14:textId="77777777" w:rsidR="00F93735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E7D7B83" w14:textId="77777777" w:rsidR="003E2045" w:rsidRDefault="003E204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3329C1B" w14:textId="77777777" w:rsidR="003E2045" w:rsidRDefault="003E204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8441430" w14:textId="6EF835BE" w:rsidR="00F93735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 </w:t>
      </w:r>
      <w:r w:rsidRPr="00E132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Unfinished Business: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</w:p>
    <w:p w14:paraId="46C75575" w14:textId="77777777" w:rsidR="00F93735" w:rsidRDefault="00F93735" w:rsidP="00F93735">
      <w:pPr>
        <w:shd w:val="clear" w:color="auto" w:fill="FFFFFF"/>
        <w:spacing w:after="0" w:line="240" w:lineRule="auto"/>
        <w:contextualSpacing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68264DC1" w14:textId="77777777" w:rsidR="00F93735" w:rsidRPr="006B4A2A" w:rsidRDefault="00F93735" w:rsidP="00F93735">
      <w:pPr>
        <w:shd w:val="clear" w:color="auto" w:fill="FFFFFF"/>
        <w:spacing w:after="0" w:line="24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F80D881" w14:textId="658FDE68" w:rsidR="00F93735" w:rsidRPr="002131EA" w:rsidRDefault="00F93735" w:rsidP="00D872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131E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Outdoor Sign</w:t>
      </w:r>
      <w:r w:rsidRPr="002131E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2131E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for </w:t>
      </w:r>
      <w:r w:rsidR="002131E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December – </w:t>
      </w:r>
      <w:r w:rsidR="002131EA" w:rsidRPr="002131E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no discussion </w:t>
      </w:r>
      <w:r w:rsidR="003E20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needed</w:t>
      </w:r>
    </w:p>
    <w:p w14:paraId="7CFEA1D4" w14:textId="77777777" w:rsidR="00F93735" w:rsidRDefault="00F93735" w:rsidP="00F93735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4F934178" w14:textId="77777777" w:rsidR="00F93735" w:rsidRDefault="00F93735" w:rsidP="00F93735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5F437162" w14:textId="386D94DE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E13219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Adjournment</w:t>
      </w:r>
    </w:p>
    <w:p w14:paraId="39619FCF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13C8E8E" w14:textId="7AB2CCF4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At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8:</w:t>
      </w:r>
      <w:r w:rsidR="0071470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PM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Cheri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asked for a motion to adjourn. </w:t>
      </w:r>
      <w:r w:rsidR="006F36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Laura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moved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r w:rsidR="006F36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Sarah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seco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nded, motion passed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unanimously</w:t>
      </w:r>
      <w:r w:rsidRPr="00E1321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 Meeting closed with the Lord’s Prayer.</w:t>
      </w:r>
    </w:p>
    <w:p w14:paraId="3B35CCEE" w14:textId="77777777" w:rsidR="00F93735" w:rsidRPr="00E13219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A039D4E" w14:textId="77777777" w:rsidR="00F93735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</w:pPr>
    </w:p>
    <w:p w14:paraId="17B680D2" w14:textId="77777777" w:rsidR="00F93735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</w:pPr>
    </w:p>
    <w:p w14:paraId="4F78B6B4" w14:textId="77777777" w:rsidR="00F93735" w:rsidRPr="00711CB5" w:rsidRDefault="00F93735" w:rsidP="00F9373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</w:pPr>
      <w:r w:rsidRPr="00E1321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Submitted by Meg Eaton</w:t>
      </w:r>
    </w:p>
    <w:p w14:paraId="6505FCFE" w14:textId="77777777" w:rsidR="00F93735" w:rsidRDefault="00F93735" w:rsidP="00F93735"/>
    <w:p w14:paraId="587B2FAE" w14:textId="77777777" w:rsidR="00EB2A4F" w:rsidRDefault="00EB2A4F"/>
    <w:sectPr w:rsidR="00EB2A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A737" w14:textId="77777777" w:rsidR="00AA225A" w:rsidRDefault="00AA225A">
      <w:pPr>
        <w:spacing w:after="0" w:line="240" w:lineRule="auto"/>
      </w:pPr>
      <w:r>
        <w:separator/>
      </w:r>
    </w:p>
  </w:endnote>
  <w:endnote w:type="continuationSeparator" w:id="0">
    <w:p w14:paraId="438B6C17" w14:textId="77777777" w:rsidR="00AA225A" w:rsidRDefault="00AA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782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781CD" w14:textId="77777777" w:rsidR="00A20ED9" w:rsidRDefault="00A20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B7408" w14:textId="77777777" w:rsidR="00A20ED9" w:rsidRDefault="00A20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B5E7" w14:textId="77777777" w:rsidR="00AA225A" w:rsidRDefault="00AA225A">
      <w:pPr>
        <w:spacing w:after="0" w:line="240" w:lineRule="auto"/>
      </w:pPr>
      <w:r>
        <w:separator/>
      </w:r>
    </w:p>
  </w:footnote>
  <w:footnote w:type="continuationSeparator" w:id="0">
    <w:p w14:paraId="44B8D9D3" w14:textId="77777777" w:rsidR="00AA225A" w:rsidRDefault="00AA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39B"/>
    <w:multiLevelType w:val="hybridMultilevel"/>
    <w:tmpl w:val="D7CC4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1490"/>
    <w:multiLevelType w:val="hybridMultilevel"/>
    <w:tmpl w:val="00A28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064743">
    <w:abstractNumId w:val="1"/>
  </w:num>
  <w:num w:numId="2" w16cid:durableId="42515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35"/>
    <w:rsid w:val="00002091"/>
    <w:rsid w:val="00042B2C"/>
    <w:rsid w:val="000E4BD7"/>
    <w:rsid w:val="000F43BA"/>
    <w:rsid w:val="00110A01"/>
    <w:rsid w:val="0014220B"/>
    <w:rsid w:val="001977B1"/>
    <w:rsid w:val="001B5923"/>
    <w:rsid w:val="002131EA"/>
    <w:rsid w:val="002425CB"/>
    <w:rsid w:val="00256F53"/>
    <w:rsid w:val="002D05F4"/>
    <w:rsid w:val="002D551D"/>
    <w:rsid w:val="002F0F17"/>
    <w:rsid w:val="00361D86"/>
    <w:rsid w:val="0036638F"/>
    <w:rsid w:val="003B56B3"/>
    <w:rsid w:val="003E2045"/>
    <w:rsid w:val="003E68F4"/>
    <w:rsid w:val="003F08FF"/>
    <w:rsid w:val="003F59BA"/>
    <w:rsid w:val="003F75F2"/>
    <w:rsid w:val="00417E74"/>
    <w:rsid w:val="00455744"/>
    <w:rsid w:val="00472813"/>
    <w:rsid w:val="00494819"/>
    <w:rsid w:val="00534F54"/>
    <w:rsid w:val="005C52B3"/>
    <w:rsid w:val="005D401C"/>
    <w:rsid w:val="005D6B09"/>
    <w:rsid w:val="006C77EB"/>
    <w:rsid w:val="006D555B"/>
    <w:rsid w:val="006E044B"/>
    <w:rsid w:val="006E514C"/>
    <w:rsid w:val="006F364B"/>
    <w:rsid w:val="00714701"/>
    <w:rsid w:val="00716315"/>
    <w:rsid w:val="00764AB3"/>
    <w:rsid w:val="0087021D"/>
    <w:rsid w:val="008D13E0"/>
    <w:rsid w:val="0093429A"/>
    <w:rsid w:val="00965634"/>
    <w:rsid w:val="00986DE7"/>
    <w:rsid w:val="009A5715"/>
    <w:rsid w:val="009E1965"/>
    <w:rsid w:val="00A20ED9"/>
    <w:rsid w:val="00A342CF"/>
    <w:rsid w:val="00AA225A"/>
    <w:rsid w:val="00B55637"/>
    <w:rsid w:val="00B643EE"/>
    <w:rsid w:val="00BA06DC"/>
    <w:rsid w:val="00BB4C4C"/>
    <w:rsid w:val="00BC566F"/>
    <w:rsid w:val="00BE5FB6"/>
    <w:rsid w:val="00C008E8"/>
    <w:rsid w:val="00C067CB"/>
    <w:rsid w:val="00CB18E1"/>
    <w:rsid w:val="00CD66BF"/>
    <w:rsid w:val="00D108F9"/>
    <w:rsid w:val="00DA7676"/>
    <w:rsid w:val="00DB785B"/>
    <w:rsid w:val="00DE7260"/>
    <w:rsid w:val="00E3678D"/>
    <w:rsid w:val="00E9769B"/>
    <w:rsid w:val="00EB2A4F"/>
    <w:rsid w:val="00EC1A7A"/>
    <w:rsid w:val="00EE5F61"/>
    <w:rsid w:val="00F11C09"/>
    <w:rsid w:val="00F16072"/>
    <w:rsid w:val="00F351C2"/>
    <w:rsid w:val="00F93735"/>
    <w:rsid w:val="00FA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3006"/>
  <w15:chartTrackingRefBased/>
  <w15:docId w15:val="{D297EF48-A2D4-4E1C-BF95-479F85EF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Eaton</dc:creator>
  <cp:keywords/>
  <dc:description/>
  <cp:lastModifiedBy>Meg Eaton</cp:lastModifiedBy>
  <cp:revision>68</cp:revision>
  <dcterms:created xsi:type="dcterms:W3CDTF">2023-12-13T04:08:00Z</dcterms:created>
  <dcterms:modified xsi:type="dcterms:W3CDTF">2023-12-13T06:12:00Z</dcterms:modified>
</cp:coreProperties>
</file>